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622C" w14:textId="17F6BC85" w:rsidR="003A44CA" w:rsidRDefault="002F340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MARK MY WORDS</w:t>
      </w:r>
      <w:r w:rsidR="00EA2B33">
        <w:rPr>
          <w:rFonts w:ascii="Arial" w:hAnsi="Arial" w:cs="Arial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213DDE58" w14:textId="77777777" w:rsidR="00091252" w:rsidRDefault="000912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14:paraId="5D879DD3" w14:textId="77777777" w:rsidR="00091252" w:rsidRDefault="00091252">
      <w:pPr>
        <w:rPr>
          <w:rFonts w:ascii="Arial" w:hAnsi="Arial" w:cs="Arial"/>
          <w:b/>
          <w:sz w:val="24"/>
          <w:szCs w:val="24"/>
        </w:rPr>
      </w:pPr>
    </w:p>
    <w:p w14:paraId="36BE88E9" w14:textId="77777777"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</w:t>
      </w:r>
      <w:r w:rsidR="004C3EDD">
        <w:rPr>
          <w:rFonts w:ascii="Arial" w:hAnsi="Arial" w:cs="Arial"/>
          <w:i/>
          <w:sz w:val="24"/>
          <w:szCs w:val="24"/>
        </w:rPr>
        <w:t xml:space="preserve">d on </w:t>
      </w:r>
      <w:r w:rsidR="002F340F">
        <w:rPr>
          <w:rFonts w:ascii="Arial" w:hAnsi="Arial" w:cs="Arial"/>
          <w:i/>
          <w:sz w:val="24"/>
          <w:szCs w:val="24"/>
        </w:rPr>
        <w:t>Acts 13:13 and 15:36-39</w:t>
      </w:r>
      <w:r w:rsidR="00AD77DB">
        <w:rPr>
          <w:rFonts w:ascii="Arial" w:hAnsi="Arial" w:cs="Arial"/>
          <w:i/>
          <w:sz w:val="24"/>
          <w:szCs w:val="24"/>
        </w:rPr>
        <w:t>. To illustrate Barnabas as an encourager.</w:t>
      </w:r>
      <w:r w:rsidR="00EA2B33">
        <w:rPr>
          <w:rFonts w:ascii="Arial" w:hAnsi="Arial" w:cs="Arial"/>
          <w:i/>
          <w:sz w:val="24"/>
          <w:szCs w:val="24"/>
        </w:rPr>
        <w:t xml:space="preserve"> This builds on the fact that mark left Paul and Barnabas to return home to Jerusalem. Later Paul is reluctant to take Mark with them again, but Barnabas </w:t>
      </w:r>
      <w:proofErr w:type="gramStart"/>
      <w:r w:rsidR="00EA2B33">
        <w:rPr>
          <w:rFonts w:ascii="Arial" w:hAnsi="Arial" w:cs="Arial"/>
          <w:i/>
          <w:sz w:val="24"/>
          <w:szCs w:val="24"/>
        </w:rPr>
        <w:t>disagrees</w:t>
      </w:r>
      <w:proofErr w:type="gramEnd"/>
      <w:r w:rsidR="00EA2B33">
        <w:rPr>
          <w:rFonts w:ascii="Arial" w:hAnsi="Arial" w:cs="Arial"/>
          <w:i/>
          <w:sz w:val="24"/>
          <w:szCs w:val="24"/>
        </w:rPr>
        <w:t xml:space="preserve"> and they have a sharp disagreement ending up with Mark joining Barnabas and Paul teaming up with Silas.</w:t>
      </w:r>
    </w:p>
    <w:p w14:paraId="469723A4" w14:textId="77777777"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14:paraId="2F3F31FB" w14:textId="77777777"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14:paraId="266D3723" w14:textId="77777777" w:rsidR="00091252" w:rsidRDefault="002F340F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</w:t>
      </w:r>
    </w:p>
    <w:p w14:paraId="46E90218" w14:textId="77777777" w:rsidR="004C3EDD" w:rsidRDefault="002F340F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Mark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 younger person</w:t>
      </w:r>
    </w:p>
    <w:p w14:paraId="74023E63" w14:textId="77777777" w:rsidR="002F340F" w:rsidRDefault="002F340F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Bar</w:t>
      </w:r>
      <w:r w:rsidR="00AD77DB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abas</w:t>
      </w:r>
    </w:p>
    <w:p w14:paraId="15205CD8" w14:textId="77777777"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14:paraId="15968E22" w14:textId="77777777" w:rsidR="002F340F" w:rsidRPr="004C3EDD" w:rsidRDefault="002F340F" w:rsidP="004C3ED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 is on stage. Enter Mark</w:t>
      </w:r>
    </w:p>
    <w:p w14:paraId="4BD762A7" w14:textId="77777777"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14:paraId="20F07244" w14:textId="77777777" w:rsidR="004C3EDD" w:rsidRPr="002F340F" w:rsidRDefault="002F340F" w:rsidP="005F1A47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7379C">
        <w:rPr>
          <w:rFonts w:ascii="Arial" w:hAnsi="Arial" w:cs="Arial"/>
          <w:sz w:val="24"/>
          <w:szCs w:val="24"/>
        </w:rPr>
        <w:tab/>
      </w:r>
      <w:r w:rsidR="005F1A4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ey, Paul, how’s it going? </w:t>
      </w:r>
      <w:r>
        <w:rPr>
          <w:rFonts w:ascii="Arial" w:hAnsi="Arial" w:cs="Arial"/>
          <w:i/>
          <w:sz w:val="24"/>
          <w:szCs w:val="24"/>
        </w:rPr>
        <w:t>[Offers Paul a high five]</w:t>
      </w:r>
    </w:p>
    <w:p w14:paraId="435C6D20" w14:textId="77777777"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BD336F9" w14:textId="77777777" w:rsidR="00091252" w:rsidRDefault="002F340F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5F1A47">
        <w:rPr>
          <w:rFonts w:ascii="Arial" w:hAnsi="Arial" w:cs="Arial"/>
          <w:sz w:val="24"/>
          <w:szCs w:val="24"/>
        </w:rPr>
        <w:t xml:space="preserve"> </w:t>
      </w:r>
      <w:r w:rsidR="005F1A47">
        <w:rPr>
          <w:rFonts w:ascii="Arial" w:hAnsi="Arial" w:cs="Arial"/>
          <w:i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>Puzzled by Mark’s greeting. Ignores high five</w:t>
      </w:r>
      <w:r w:rsidR="005F1A47">
        <w:rPr>
          <w:rFonts w:ascii="Arial" w:hAnsi="Arial" w:cs="Arial"/>
          <w:i/>
          <w:sz w:val="24"/>
          <w:szCs w:val="24"/>
        </w:rPr>
        <w:t>]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It</w:t>
      </w:r>
      <w:r>
        <w:rPr>
          <w:rFonts w:ascii="Arial" w:hAnsi="Arial" w:cs="Arial"/>
          <w:sz w:val="24"/>
          <w:szCs w:val="24"/>
        </w:rPr>
        <w:t xml:space="preserve"> is going well … I think, thank you </w:t>
      </w:r>
      <w:r w:rsidR="00AD77D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ark.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how are you?</w:t>
      </w:r>
      <w:r w:rsidR="00091252">
        <w:rPr>
          <w:rFonts w:ascii="Arial" w:hAnsi="Arial" w:cs="Arial"/>
          <w:i/>
          <w:sz w:val="24"/>
          <w:szCs w:val="24"/>
        </w:rPr>
        <w:t xml:space="preserve"> </w:t>
      </w:r>
    </w:p>
    <w:p w14:paraId="00F0B9D7" w14:textId="77777777"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14:paraId="2E16163E" w14:textId="77777777" w:rsidR="00B67002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I’m buzzing.</w:t>
      </w:r>
    </w:p>
    <w:p w14:paraId="206017A7" w14:textId="77777777" w:rsidR="002F340F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1781974" w14:textId="77777777" w:rsidR="002F340F" w:rsidRPr="005F1A47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Buzzing off. Oh,</w:t>
      </w:r>
      <w:r w:rsidR="008F1A8C">
        <w:rPr>
          <w:rFonts w:ascii="Arial" w:hAnsi="Arial" w:cs="Arial"/>
          <w:sz w:val="24"/>
          <w:szCs w:val="24"/>
        </w:rPr>
        <w:t xml:space="preserve"> well I suppose I shouldn’t be surprised. It won’t be the first time you have buzzed off home. Are you feeling homesick </w:t>
      </w:r>
      <w:proofErr w:type="gramStart"/>
      <w:r w:rsidR="008F1A8C">
        <w:rPr>
          <w:rFonts w:ascii="Arial" w:hAnsi="Arial" w:cs="Arial"/>
          <w:sz w:val="24"/>
          <w:szCs w:val="24"/>
        </w:rPr>
        <w:t>again.</w:t>
      </w:r>
      <w:proofErr w:type="gramEnd"/>
    </w:p>
    <w:p w14:paraId="177546AE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92540A4" w14:textId="77777777" w:rsidR="006F1FB2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No, I’m not leaving. I’m buzzing like.</w:t>
      </w:r>
    </w:p>
    <w:p w14:paraId="752D90FB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01FD49F" w14:textId="77777777" w:rsidR="006F1FB2" w:rsidRPr="00CE19E2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What buzzing like a bee?</w:t>
      </w:r>
    </w:p>
    <w:p w14:paraId="102CBB7F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F21A1A0" w14:textId="77777777" w:rsidR="006F1FB2" w:rsidRDefault="002F340F" w:rsidP="00186698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 w:rsidR="00AD77DB">
        <w:rPr>
          <w:rFonts w:ascii="Arial" w:hAnsi="Arial" w:cs="Arial"/>
          <w:sz w:val="24"/>
          <w:szCs w:val="24"/>
        </w:rPr>
        <w:t xml:space="preserve">No. </w:t>
      </w:r>
      <w:r>
        <w:rPr>
          <w:rFonts w:ascii="Arial" w:hAnsi="Arial" w:cs="Arial"/>
          <w:sz w:val="24"/>
          <w:szCs w:val="24"/>
        </w:rPr>
        <w:t>Y</w:t>
      </w:r>
      <w:r w:rsidR="00AD77DB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, you see, I’ve been thinking.</w:t>
      </w:r>
    </w:p>
    <w:p w14:paraId="68422A39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D5AC843" w14:textId="77777777" w:rsidR="006F1FB2" w:rsidRPr="008F1A8C" w:rsidRDefault="002F340F" w:rsidP="00AD77D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 xml:space="preserve">Have you? </w:t>
      </w:r>
      <w:r w:rsidR="008F1A8C">
        <w:rPr>
          <w:rFonts w:ascii="Arial" w:hAnsi="Arial" w:cs="Arial"/>
          <w:i/>
          <w:sz w:val="24"/>
          <w:szCs w:val="24"/>
        </w:rPr>
        <w:t xml:space="preserve">[Doubtfully] </w:t>
      </w:r>
      <w:r w:rsidR="008F1A8C">
        <w:rPr>
          <w:rFonts w:ascii="Arial" w:hAnsi="Arial" w:cs="Arial"/>
          <w:sz w:val="24"/>
          <w:szCs w:val="24"/>
        </w:rPr>
        <w:t>Thinking about what?</w:t>
      </w:r>
    </w:p>
    <w:p w14:paraId="2EC1A056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530CF98" w14:textId="77777777" w:rsidR="006F1FB2" w:rsidRPr="002F340F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[Ignoring Paul’s jibe] </w:t>
      </w:r>
      <w:r>
        <w:rPr>
          <w:rFonts w:ascii="Arial" w:hAnsi="Arial" w:cs="Arial"/>
          <w:sz w:val="24"/>
          <w:szCs w:val="24"/>
        </w:rPr>
        <w:t>I’ve had this brilliant idea.</w:t>
      </w:r>
    </w:p>
    <w:p w14:paraId="4C98D794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E932F0C" w14:textId="77777777" w:rsidR="006F1FB2" w:rsidRPr="00186698" w:rsidRDefault="002F340F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8F1A8C">
        <w:rPr>
          <w:rFonts w:ascii="Arial" w:hAnsi="Arial" w:cs="Arial"/>
          <w:sz w:val="24"/>
          <w:szCs w:val="24"/>
        </w:rPr>
        <w:t>Oh right. How brilliant?</w:t>
      </w:r>
    </w:p>
    <w:p w14:paraId="0F809084" w14:textId="77777777" w:rsidR="00A54769" w:rsidRDefault="00A54769" w:rsidP="00AD77DB">
      <w:pPr>
        <w:jc w:val="both"/>
        <w:rPr>
          <w:rFonts w:ascii="Arial" w:hAnsi="Arial" w:cs="Arial"/>
          <w:sz w:val="24"/>
          <w:szCs w:val="24"/>
        </w:rPr>
      </w:pPr>
    </w:p>
    <w:p w14:paraId="5234D16C" w14:textId="77777777" w:rsidR="006F1FB2" w:rsidRPr="00186698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Yes, I was thinking of writing a sketch.</w:t>
      </w:r>
    </w:p>
    <w:p w14:paraId="4F530249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E8B937F" w14:textId="77777777" w:rsidR="006F1FB2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A sketch</w:t>
      </w:r>
      <w:r w:rsidR="008F1A8C">
        <w:rPr>
          <w:rFonts w:ascii="Arial" w:hAnsi="Arial" w:cs="Arial"/>
          <w:sz w:val="24"/>
          <w:szCs w:val="24"/>
        </w:rPr>
        <w:t>?</w:t>
      </w:r>
    </w:p>
    <w:p w14:paraId="0BA634F9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24AF307" w14:textId="77777777" w:rsidR="006F1FB2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Yes.</w:t>
      </w:r>
    </w:p>
    <w:p w14:paraId="1059FA5C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E65258" w14:textId="77777777" w:rsidR="006F1FB2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8F1A8C">
        <w:rPr>
          <w:rFonts w:ascii="Arial" w:hAnsi="Arial" w:cs="Arial"/>
          <w:sz w:val="24"/>
          <w:szCs w:val="24"/>
        </w:rPr>
        <w:t>Are you sure that is wise. After all, y</w:t>
      </w:r>
      <w:r>
        <w:rPr>
          <w:rFonts w:ascii="Arial" w:hAnsi="Arial" w:cs="Arial"/>
          <w:sz w:val="24"/>
          <w:szCs w:val="24"/>
        </w:rPr>
        <w:t>ou never finished the last one.</w:t>
      </w:r>
    </w:p>
    <w:p w14:paraId="2CF1F048" w14:textId="77777777" w:rsidR="00186698" w:rsidRDefault="00186698" w:rsidP="00186698">
      <w:pPr>
        <w:jc w:val="both"/>
        <w:rPr>
          <w:rFonts w:ascii="Arial" w:hAnsi="Arial" w:cs="Arial"/>
          <w:sz w:val="24"/>
          <w:szCs w:val="24"/>
        </w:rPr>
      </w:pPr>
    </w:p>
    <w:p w14:paraId="589BCCBA" w14:textId="77777777" w:rsidR="006F1FB2" w:rsidRDefault="00A54769" w:rsidP="001866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That was different.</w:t>
      </w:r>
    </w:p>
    <w:p w14:paraId="6C09DBDA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14423B2" w14:textId="77777777" w:rsidR="006F1FB2" w:rsidRDefault="00A54769" w:rsidP="00A547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Different? How?</w:t>
      </w:r>
    </w:p>
    <w:p w14:paraId="3E1A33EA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E466018" w14:textId="77777777" w:rsidR="006F1FB2" w:rsidRDefault="00A54769" w:rsidP="00A5476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 xml:space="preserve">I was a bit vague in my mind, and so I couldn’t manage to see it through. But this time I am </w:t>
      </w:r>
      <w:proofErr w:type="gramStart"/>
      <w:r>
        <w:rPr>
          <w:rFonts w:ascii="Arial" w:hAnsi="Arial" w:cs="Arial"/>
          <w:sz w:val="24"/>
          <w:szCs w:val="24"/>
        </w:rPr>
        <w:t>really clear</w:t>
      </w:r>
      <w:proofErr w:type="gramEnd"/>
      <w:r>
        <w:rPr>
          <w:rFonts w:ascii="Arial" w:hAnsi="Arial" w:cs="Arial"/>
          <w:sz w:val="24"/>
          <w:szCs w:val="24"/>
        </w:rPr>
        <w:t xml:space="preserve"> what the sketch should be about.</w:t>
      </w:r>
    </w:p>
    <w:p w14:paraId="3CE12228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3E81D2B" w14:textId="77777777" w:rsidR="006F1FB2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And what is that?</w:t>
      </w:r>
    </w:p>
    <w:p w14:paraId="1AB3BCC9" w14:textId="77777777"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C5E2D67" w14:textId="77777777" w:rsidR="006F1FB2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Encouragement.</w:t>
      </w:r>
    </w:p>
    <w:p w14:paraId="4400C613" w14:textId="77777777"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CBB91E7" w14:textId="77777777" w:rsidR="0047379C" w:rsidRDefault="00A54769" w:rsidP="00A5476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Encouragement?</w:t>
      </w:r>
    </w:p>
    <w:p w14:paraId="72D9444D" w14:textId="77777777"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41E21B5" w14:textId="77777777" w:rsidR="0047379C" w:rsidRDefault="00A54769" w:rsidP="00A5476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 xml:space="preserve">Yes, </w:t>
      </w:r>
      <w:r w:rsidR="004316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ncouragement, what do you think?</w:t>
      </w:r>
    </w:p>
    <w:p w14:paraId="62FFC73D" w14:textId="77777777"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98B48A1" w14:textId="77777777" w:rsidR="0047379C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I</w:t>
      </w:r>
      <w:r w:rsidR="008F1A8C">
        <w:rPr>
          <w:rFonts w:ascii="Arial" w:hAnsi="Arial" w:cs="Arial"/>
          <w:sz w:val="24"/>
          <w:szCs w:val="24"/>
        </w:rPr>
        <w:t xml:space="preserve"> am not sure it is such a good idea. </w:t>
      </w:r>
      <w:r>
        <w:rPr>
          <w:rFonts w:ascii="Arial" w:hAnsi="Arial" w:cs="Arial"/>
          <w:sz w:val="24"/>
          <w:szCs w:val="24"/>
        </w:rPr>
        <w:t xml:space="preserve">Encouragement is a </w:t>
      </w:r>
      <w:r w:rsidR="008F1A8C">
        <w:rPr>
          <w:rFonts w:ascii="Arial" w:hAnsi="Arial" w:cs="Arial"/>
          <w:sz w:val="24"/>
          <w:szCs w:val="24"/>
        </w:rPr>
        <w:t xml:space="preserve">really difficult </w:t>
      </w:r>
      <w:r>
        <w:rPr>
          <w:rFonts w:ascii="Arial" w:hAnsi="Arial" w:cs="Arial"/>
          <w:sz w:val="24"/>
          <w:szCs w:val="24"/>
        </w:rPr>
        <w:t xml:space="preserve">subject </w:t>
      </w:r>
      <w:r w:rsidR="008F1A8C">
        <w:rPr>
          <w:rFonts w:ascii="Arial" w:hAnsi="Arial" w:cs="Arial"/>
          <w:sz w:val="24"/>
          <w:szCs w:val="24"/>
        </w:rPr>
        <w:t xml:space="preserve">to </w:t>
      </w:r>
      <w:r w:rsidR="002A7969">
        <w:rPr>
          <w:rFonts w:ascii="Arial" w:hAnsi="Arial" w:cs="Arial"/>
          <w:sz w:val="24"/>
          <w:szCs w:val="24"/>
        </w:rPr>
        <w:t>write</w:t>
      </w:r>
      <w:r w:rsidR="008F1A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1A8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sketch</w:t>
      </w:r>
      <w:proofErr w:type="gramEnd"/>
      <w:r w:rsidR="008F1A8C">
        <w:rPr>
          <w:rFonts w:ascii="Arial" w:hAnsi="Arial" w:cs="Arial"/>
          <w:sz w:val="24"/>
          <w:szCs w:val="24"/>
        </w:rPr>
        <w:t xml:space="preserve"> about.</w:t>
      </w:r>
    </w:p>
    <w:p w14:paraId="3F6DF752" w14:textId="77777777" w:rsidR="0047379C" w:rsidRDefault="0047379C" w:rsidP="00923F62">
      <w:pPr>
        <w:jc w:val="both"/>
        <w:rPr>
          <w:rFonts w:ascii="Arial" w:hAnsi="Arial" w:cs="Arial"/>
          <w:sz w:val="24"/>
          <w:szCs w:val="24"/>
        </w:rPr>
      </w:pPr>
    </w:p>
    <w:p w14:paraId="78B5CC6B" w14:textId="77777777" w:rsidR="00D66775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Oh</w:t>
      </w:r>
    </w:p>
    <w:p w14:paraId="71701795" w14:textId="77777777" w:rsidR="00D66775" w:rsidRDefault="00D66775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445B2ED" w14:textId="77777777" w:rsidR="00D66775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8F1A8C">
        <w:rPr>
          <w:rFonts w:ascii="Arial" w:hAnsi="Arial" w:cs="Arial"/>
          <w:sz w:val="24"/>
          <w:szCs w:val="24"/>
        </w:rPr>
        <w:t>Yes, especially if you are inexperienced</w:t>
      </w:r>
      <w:r w:rsidR="002A7969">
        <w:rPr>
          <w:rFonts w:ascii="Arial" w:hAnsi="Arial" w:cs="Arial"/>
          <w:sz w:val="24"/>
          <w:szCs w:val="24"/>
        </w:rPr>
        <w:t>.</w:t>
      </w:r>
      <w:r w:rsidR="008F1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How were you going to do it anyway? What characters were you going to use?</w:t>
      </w:r>
    </w:p>
    <w:p w14:paraId="30EE1B6B" w14:textId="77777777" w:rsidR="00D66775" w:rsidRDefault="00D66775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99EB24F" w14:textId="77777777" w:rsidR="0047379C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 xml:space="preserve">Well, I had this idea of two </w:t>
      </w:r>
      <w:proofErr w:type="gramStart"/>
      <w:r>
        <w:rPr>
          <w:rFonts w:ascii="Arial" w:hAnsi="Arial" w:cs="Arial"/>
          <w:sz w:val="24"/>
          <w:szCs w:val="24"/>
        </w:rPr>
        <w:t>characters..</w:t>
      </w:r>
      <w:proofErr w:type="gramEnd"/>
    </w:p>
    <w:p w14:paraId="182B63C2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39EC1E6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You need more than two to make it interesting.</w:t>
      </w:r>
      <w:r w:rsidR="008F1A8C">
        <w:rPr>
          <w:rFonts w:ascii="Arial" w:hAnsi="Arial" w:cs="Arial"/>
          <w:sz w:val="24"/>
          <w:szCs w:val="24"/>
        </w:rPr>
        <w:t xml:space="preserve"> Two can be very static.</w:t>
      </w:r>
    </w:p>
    <w:p w14:paraId="0C8165C8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B2A593C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and a third one who enters later.</w:t>
      </w:r>
    </w:p>
    <w:p w14:paraId="02AE39C1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0EA4441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That will just confuse the audience.</w:t>
      </w:r>
    </w:p>
    <w:p w14:paraId="664952B8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5F75D59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One of the characters is young and inexperienced so needs encouragement.</w:t>
      </w:r>
    </w:p>
    <w:p w14:paraId="1DC4E684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5CC1EDC" w14:textId="77777777" w:rsidR="00A54769" w:rsidRDefault="00A54769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 xml:space="preserve">Look, Mark, you should forget this silly notion of writing a </w:t>
      </w:r>
      <w:proofErr w:type="gramStart"/>
      <w:r>
        <w:rPr>
          <w:rFonts w:ascii="Arial" w:hAnsi="Arial" w:cs="Arial"/>
          <w:sz w:val="24"/>
          <w:szCs w:val="24"/>
        </w:rPr>
        <w:t>sketch, and</w:t>
      </w:r>
      <w:proofErr w:type="gramEnd"/>
      <w:r>
        <w:rPr>
          <w:rFonts w:ascii="Arial" w:hAnsi="Arial" w:cs="Arial"/>
          <w:sz w:val="24"/>
          <w:szCs w:val="24"/>
        </w:rPr>
        <w:t xml:space="preserve"> concentrate on what you are good at – that is staying at home. You don’t have the talent to be a writer.</w:t>
      </w:r>
    </w:p>
    <w:p w14:paraId="22C8ADA6" w14:textId="77777777" w:rsid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7BA76F9" w14:textId="77777777" w:rsidR="00665DAC" w:rsidRDefault="00665DAC" w:rsidP="006F1FB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Barnabas</w:t>
      </w:r>
    </w:p>
    <w:p w14:paraId="1772F4BE" w14:textId="77777777" w:rsidR="00665DAC" w:rsidRDefault="00665DAC" w:rsidP="006F1FB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14:paraId="3023DF09" w14:textId="77777777" w:rsidR="00665DAC" w:rsidRDefault="00665DAC" w:rsidP="006F1FB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Mark] </w:t>
      </w:r>
      <w:r>
        <w:rPr>
          <w:rFonts w:ascii="Arial" w:hAnsi="Arial" w:cs="Arial"/>
          <w:sz w:val="24"/>
          <w:szCs w:val="24"/>
        </w:rPr>
        <w:t xml:space="preserve">Hey, Mark, how’s it going? </w:t>
      </w:r>
      <w:r>
        <w:rPr>
          <w:rFonts w:ascii="Arial" w:hAnsi="Arial" w:cs="Arial"/>
          <w:i/>
          <w:sz w:val="24"/>
          <w:szCs w:val="24"/>
        </w:rPr>
        <w:t>[They high five]</w:t>
      </w:r>
    </w:p>
    <w:p w14:paraId="6B303715" w14:textId="77777777" w:rsidR="00665DAC" w:rsidRDefault="00665DAC" w:rsidP="006F1FB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14:paraId="33BE002A" w14:textId="77777777" w:rsid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ab/>
        <w:t>Not too well actually.</w:t>
      </w:r>
    </w:p>
    <w:p w14:paraId="1B191584" w14:textId="77777777" w:rsid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C5B1CA8" w14:textId="77777777" w:rsid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Oh </w:t>
      </w:r>
      <w:r>
        <w:rPr>
          <w:rFonts w:ascii="Arial" w:hAnsi="Arial" w:cs="Arial"/>
          <w:i/>
          <w:sz w:val="24"/>
          <w:szCs w:val="24"/>
        </w:rPr>
        <w:t xml:space="preserve">[Looks enquiringly at Paul] </w:t>
      </w:r>
      <w:r>
        <w:rPr>
          <w:rFonts w:ascii="Arial" w:hAnsi="Arial" w:cs="Arial"/>
          <w:sz w:val="24"/>
          <w:szCs w:val="24"/>
        </w:rPr>
        <w:t>Hello, Paul.</w:t>
      </w:r>
    </w:p>
    <w:p w14:paraId="3E67193F" w14:textId="77777777" w:rsid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44052EA" w14:textId="77777777" w:rsidR="00665DAC" w:rsidRPr="00665DAC" w:rsidRDefault="00665DA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Hello Barnabas. You’ll never guess what Mark has just been suggesting.</w:t>
      </w:r>
    </w:p>
    <w:p w14:paraId="02B9AA5C" w14:textId="77777777"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7C94C9C" w14:textId="77777777" w:rsidR="00C0141E" w:rsidRDefault="00665DAC" w:rsidP="00D6677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Oh, what’s that?</w:t>
      </w:r>
    </w:p>
    <w:p w14:paraId="708CD78F" w14:textId="77777777" w:rsidR="00665DAC" w:rsidRDefault="00665DAC" w:rsidP="00D6677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368674" w14:textId="77777777" w:rsidR="00665DAC" w:rsidRDefault="00665DAC" w:rsidP="00D6677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[Laughingly] </w:t>
      </w:r>
      <w:r>
        <w:rPr>
          <w:rFonts w:ascii="Arial" w:hAnsi="Arial" w:cs="Arial"/>
          <w:sz w:val="24"/>
          <w:szCs w:val="24"/>
        </w:rPr>
        <w:t>He has only proposed that he should write a sketch on Encouragement.</w:t>
      </w:r>
    </w:p>
    <w:p w14:paraId="54D0F392" w14:textId="77777777" w:rsidR="00665DAC" w:rsidRDefault="00665DAC" w:rsidP="00D6677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F1D034D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Oh,  brilliant</w:t>
      </w:r>
      <w:proofErr w:type="gramEnd"/>
      <w:r>
        <w:rPr>
          <w:rFonts w:ascii="Arial" w:hAnsi="Arial" w:cs="Arial"/>
          <w:sz w:val="24"/>
          <w:szCs w:val="24"/>
        </w:rPr>
        <w:t>! That’s my favourite topic.</w:t>
      </w:r>
    </w:p>
    <w:p w14:paraId="471483F4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916FF87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 xml:space="preserve">I have told him it is a </w:t>
      </w:r>
      <w:r w:rsidR="008F1A8C">
        <w:rPr>
          <w:rFonts w:ascii="Arial" w:hAnsi="Arial" w:cs="Arial"/>
          <w:sz w:val="24"/>
          <w:szCs w:val="24"/>
        </w:rPr>
        <w:t>bad</w:t>
      </w:r>
      <w:r>
        <w:rPr>
          <w:rFonts w:ascii="Arial" w:hAnsi="Arial" w:cs="Arial"/>
          <w:sz w:val="24"/>
          <w:szCs w:val="24"/>
        </w:rPr>
        <w:t xml:space="preserve"> idea, and he should give up all notions of being a writer.</w:t>
      </w:r>
    </w:p>
    <w:p w14:paraId="0255E0B9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39AC44B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 disagree with you there, Paul. I think he shows great promise.</w:t>
      </w:r>
    </w:p>
    <w:p w14:paraId="536935BB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63F3887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Thanks Barnabas.</w:t>
      </w:r>
    </w:p>
    <w:p w14:paraId="4268549B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78295AD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Yes, </w:t>
      </w:r>
      <w:r w:rsidR="0043167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ark, your last effort showed you have plenty of talent, even if you did not quite finish it.</w:t>
      </w:r>
    </w:p>
    <w:p w14:paraId="27B4DFBF" w14:textId="77777777" w:rsidR="00665DAC" w:rsidRDefault="00665DAC" w:rsidP="00665DA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0F86A51" w14:textId="77777777" w:rsidR="00665DAC" w:rsidRPr="00665DAC" w:rsidRDefault="00665DAC" w:rsidP="00665DAC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I reckon I can nail it this time – with a bit of help.</w:t>
      </w:r>
      <w:r>
        <w:rPr>
          <w:rFonts w:ascii="Arial" w:hAnsi="Arial" w:cs="Arial"/>
          <w:i/>
          <w:sz w:val="24"/>
          <w:szCs w:val="24"/>
        </w:rPr>
        <w:t xml:space="preserve"> [Looks at Barnabas and Paul enquiringly. Paul pointedly turns away.]</w:t>
      </w:r>
    </w:p>
    <w:p w14:paraId="35138DA7" w14:textId="77777777" w:rsidR="00E976B9" w:rsidRDefault="00E976B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A2E0C8B" w14:textId="77777777" w:rsidR="00665DAC" w:rsidRDefault="00665DAC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Good on you, Mark. So what ideas have you had so far?</w:t>
      </w:r>
    </w:p>
    <w:p w14:paraId="63A41845" w14:textId="77777777" w:rsidR="00665DAC" w:rsidRDefault="00665DAC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943FEDC" w14:textId="77777777" w:rsidR="00665DAC" w:rsidRDefault="00665DAC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I thought, maybe three characters: one young and needing encouragement</w:t>
      </w:r>
      <w:r w:rsidR="00145441">
        <w:rPr>
          <w:rFonts w:ascii="Arial" w:hAnsi="Arial" w:cs="Arial"/>
          <w:sz w:val="24"/>
          <w:szCs w:val="24"/>
        </w:rPr>
        <w:t xml:space="preserve">, and two others. One encourages </w:t>
      </w:r>
      <w:proofErr w:type="gramStart"/>
      <w:r w:rsidR="00145441">
        <w:rPr>
          <w:rFonts w:ascii="Arial" w:hAnsi="Arial" w:cs="Arial"/>
          <w:sz w:val="24"/>
          <w:szCs w:val="24"/>
        </w:rPr>
        <w:t>him..</w:t>
      </w:r>
      <w:proofErr w:type="gramEnd"/>
    </w:p>
    <w:p w14:paraId="30951810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2C8E4FE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This is </w:t>
      </w:r>
      <w:proofErr w:type="gramStart"/>
      <w:r>
        <w:rPr>
          <w:rFonts w:ascii="Arial" w:hAnsi="Arial" w:cs="Arial"/>
          <w:sz w:val="24"/>
          <w:szCs w:val="24"/>
        </w:rPr>
        <w:t>really good</w:t>
      </w:r>
      <w:proofErr w:type="gramEnd"/>
      <w:r>
        <w:rPr>
          <w:rFonts w:ascii="Arial" w:hAnsi="Arial" w:cs="Arial"/>
          <w:sz w:val="24"/>
          <w:szCs w:val="24"/>
        </w:rPr>
        <w:t>, Mark, I can see how this would work.</w:t>
      </w:r>
    </w:p>
    <w:p w14:paraId="5005D38B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A914B39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The other</w:t>
      </w:r>
      <w:r w:rsidR="00431672">
        <w:rPr>
          <w:rFonts w:ascii="Arial" w:hAnsi="Arial" w:cs="Arial"/>
          <w:sz w:val="24"/>
          <w:szCs w:val="24"/>
        </w:rPr>
        <w:t xml:space="preserve">, however, discourages </w:t>
      </w:r>
      <w:proofErr w:type="gramStart"/>
      <w:r w:rsidR="00431672">
        <w:rPr>
          <w:rFonts w:ascii="Arial" w:hAnsi="Arial" w:cs="Arial"/>
          <w:sz w:val="24"/>
          <w:szCs w:val="24"/>
        </w:rPr>
        <w:t>him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14:paraId="02FF8761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FF93429" w14:textId="77777777" w:rsidR="00145441" w:rsidRDefault="00145441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EA2B33">
        <w:rPr>
          <w:rFonts w:ascii="Arial" w:hAnsi="Arial" w:cs="Arial"/>
          <w:sz w:val="24"/>
          <w:szCs w:val="24"/>
        </w:rPr>
        <w:t>Well I think it is ridiculous. It is never going to work.</w:t>
      </w:r>
      <w:r>
        <w:rPr>
          <w:rFonts w:ascii="Arial" w:hAnsi="Arial" w:cs="Arial"/>
          <w:sz w:val="24"/>
          <w:szCs w:val="24"/>
        </w:rPr>
        <w:t xml:space="preserve"> </w:t>
      </w:r>
      <w:r w:rsidR="00431672">
        <w:rPr>
          <w:rFonts w:ascii="Arial" w:hAnsi="Arial" w:cs="Arial"/>
          <w:i/>
          <w:sz w:val="24"/>
          <w:szCs w:val="24"/>
        </w:rPr>
        <w:t xml:space="preserve">[Setting off to leave] </w:t>
      </w:r>
      <w:r>
        <w:rPr>
          <w:rFonts w:ascii="Arial" w:hAnsi="Arial" w:cs="Arial"/>
          <w:sz w:val="24"/>
          <w:szCs w:val="24"/>
        </w:rPr>
        <w:t xml:space="preserve">I am going to leave you two to </w:t>
      </w:r>
      <w:proofErr w:type="gramStart"/>
      <w:r>
        <w:rPr>
          <w:rFonts w:ascii="Arial" w:hAnsi="Arial" w:cs="Arial"/>
          <w:sz w:val="24"/>
          <w:szCs w:val="24"/>
        </w:rPr>
        <w:t>it, and</w:t>
      </w:r>
      <w:proofErr w:type="gramEnd"/>
      <w:r>
        <w:rPr>
          <w:rFonts w:ascii="Arial" w:hAnsi="Arial" w:cs="Arial"/>
          <w:sz w:val="24"/>
          <w:szCs w:val="24"/>
        </w:rPr>
        <w:t xml:space="preserve"> go and see if Silas talks more sense. Barnabas, you are wasting your time with this young fellow. </w:t>
      </w:r>
      <w:r w:rsidR="0043167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mark my words, nobody is ever going to read anything written by </w:t>
      </w:r>
      <w:r w:rsidRPr="00145441">
        <w:rPr>
          <w:rFonts w:ascii="Arial" w:hAnsi="Arial" w:cs="Arial"/>
          <w:sz w:val="24"/>
          <w:szCs w:val="24"/>
          <w:u w:val="single"/>
        </w:rPr>
        <w:t>Mark</w:t>
      </w:r>
      <w:r w:rsidR="00EA2B33">
        <w:rPr>
          <w:rFonts w:ascii="Arial" w:hAnsi="Arial" w:cs="Arial"/>
          <w:sz w:val="24"/>
          <w:szCs w:val="24"/>
        </w:rPr>
        <w:t xml:space="preserve"> whether it be a sketch, a letter or even an account of the life of Jesus. </w:t>
      </w:r>
      <w:r w:rsidR="00EA2B33">
        <w:rPr>
          <w:rFonts w:ascii="Arial" w:hAnsi="Arial" w:cs="Arial"/>
          <w:i/>
          <w:sz w:val="24"/>
          <w:szCs w:val="24"/>
        </w:rPr>
        <w:t>[Exits huffily]</w:t>
      </w:r>
    </w:p>
    <w:p w14:paraId="3652CAE9" w14:textId="77777777" w:rsidR="00EA2B33" w:rsidRDefault="00EA2B33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14:paraId="213F1819" w14:textId="77777777" w:rsidR="00EA2B33" w:rsidRPr="00EA2B33" w:rsidRDefault="00EA2B33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An account of the life of Jesus. Now there’s an idea…</w:t>
      </w:r>
    </w:p>
    <w:p w14:paraId="0C8C4D8E" w14:textId="77777777" w:rsidR="00145441" w:rsidRDefault="00145441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D87E539" w14:textId="77777777" w:rsidR="00145441" w:rsidRDefault="00EA2B33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Yeah – you could call it a Gospel. You’d better get writing Mark.</w:t>
      </w:r>
    </w:p>
    <w:p w14:paraId="6171B517" w14:textId="77777777" w:rsidR="00EA2B33" w:rsidRPr="00EA2B33" w:rsidRDefault="00EA2B33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[They both exit purposely]</w:t>
      </w:r>
    </w:p>
    <w:p w14:paraId="623D1715" w14:textId="77777777" w:rsidR="00145441" w:rsidRPr="00145441" w:rsidRDefault="00145441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14:paraId="5CAB77C3" w14:textId="77777777" w:rsidR="00E976B9" w:rsidRPr="00E976B9" w:rsidRDefault="00E976B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14:paraId="391E6CB3" w14:textId="77777777" w:rsidR="00A96C19" w:rsidRPr="00A96C19" w:rsidRDefault="00A96C1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A96C19">
        <w:rPr>
          <w:rFonts w:ascii="Arial" w:hAnsi="Arial" w:cs="Arial"/>
          <w:sz w:val="24"/>
          <w:szCs w:val="24"/>
        </w:rPr>
        <w:t>.</w:t>
      </w:r>
    </w:p>
    <w:p w14:paraId="5F3CE857" w14:textId="77777777" w:rsidR="001D3EC2" w:rsidRPr="001D3EC2" w:rsidRDefault="001D3EC2" w:rsidP="0009125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14:paraId="3EAA3F3A" w14:textId="77777777"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14:paraId="244863F2" w14:textId="77777777" w:rsidR="00091252" w:rsidRP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sectPr w:rsidR="00091252" w:rsidRPr="0009125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0F4E" w14:textId="77777777" w:rsidR="00AD77DB" w:rsidRDefault="00AD77DB" w:rsidP="00FB18C0">
      <w:pPr>
        <w:spacing w:line="240" w:lineRule="auto"/>
      </w:pPr>
      <w:r>
        <w:separator/>
      </w:r>
    </w:p>
  </w:endnote>
  <w:endnote w:type="continuationSeparator" w:id="0">
    <w:p w14:paraId="50B6F566" w14:textId="77777777" w:rsidR="00AD77DB" w:rsidRDefault="00AD77DB" w:rsidP="00FB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55F7" w14:textId="77777777" w:rsidR="00AD77DB" w:rsidRDefault="00AD77DB">
    <w:pPr>
      <w:pStyle w:val="Footer"/>
    </w:pPr>
    <w:r>
      <w:t>Mark my words</w:t>
    </w:r>
    <w:r>
      <w:ptab w:relativeTo="margin" w:alignment="center" w:leader="none"/>
    </w:r>
    <w:r>
      <w:t>Rod</w:t>
    </w:r>
    <w:r>
      <w:ptab w:relativeTo="margin" w:alignment="right" w:leader="none"/>
    </w:r>
    <w:r>
      <w:t>13/1/18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0685" w14:textId="77777777" w:rsidR="00AD77DB" w:rsidRDefault="00AD77DB" w:rsidP="00FB18C0">
      <w:pPr>
        <w:spacing w:line="240" w:lineRule="auto"/>
      </w:pPr>
      <w:r>
        <w:separator/>
      </w:r>
    </w:p>
  </w:footnote>
  <w:footnote w:type="continuationSeparator" w:id="0">
    <w:p w14:paraId="6DDABE2E" w14:textId="77777777" w:rsidR="00AD77DB" w:rsidRDefault="00AD77DB" w:rsidP="00FB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126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E1B28" w14:textId="77777777" w:rsidR="00AD77DB" w:rsidRDefault="00AD77D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9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C4A9C6" w14:textId="77777777" w:rsidR="00AD77DB" w:rsidRDefault="00AD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52"/>
    <w:rsid w:val="00083613"/>
    <w:rsid w:val="00091252"/>
    <w:rsid w:val="00145441"/>
    <w:rsid w:val="0016715B"/>
    <w:rsid w:val="00186698"/>
    <w:rsid w:val="001D3EC2"/>
    <w:rsid w:val="002A7969"/>
    <w:rsid w:val="002F340F"/>
    <w:rsid w:val="003A44CA"/>
    <w:rsid w:val="00431672"/>
    <w:rsid w:val="0047379C"/>
    <w:rsid w:val="004C3EDD"/>
    <w:rsid w:val="00596C8A"/>
    <w:rsid w:val="005F1A47"/>
    <w:rsid w:val="00665DAC"/>
    <w:rsid w:val="006F1FB2"/>
    <w:rsid w:val="007F7680"/>
    <w:rsid w:val="008F1A8C"/>
    <w:rsid w:val="00923F62"/>
    <w:rsid w:val="00932C5C"/>
    <w:rsid w:val="009F6400"/>
    <w:rsid w:val="00A54769"/>
    <w:rsid w:val="00A96C19"/>
    <w:rsid w:val="00AB6633"/>
    <w:rsid w:val="00AD1E8C"/>
    <w:rsid w:val="00AD77DB"/>
    <w:rsid w:val="00B4177A"/>
    <w:rsid w:val="00B67002"/>
    <w:rsid w:val="00BD3B9C"/>
    <w:rsid w:val="00C0141E"/>
    <w:rsid w:val="00CE19E2"/>
    <w:rsid w:val="00D240E2"/>
    <w:rsid w:val="00D47EA8"/>
    <w:rsid w:val="00D66775"/>
    <w:rsid w:val="00E976B9"/>
    <w:rsid w:val="00EA2B33"/>
    <w:rsid w:val="00F435D0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A7555"/>
  <w15:docId w15:val="{CA272FDB-1F7A-4BB6-9F1C-425A0621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cp:lastPrinted>2018-01-23T14:16:00Z</cp:lastPrinted>
  <dcterms:created xsi:type="dcterms:W3CDTF">2018-07-25T16:05:00Z</dcterms:created>
  <dcterms:modified xsi:type="dcterms:W3CDTF">2018-07-25T16:05:00Z</dcterms:modified>
</cp:coreProperties>
</file>